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D1986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WHITLAND TOWN COUNCIL</w:t>
      </w:r>
    </w:p>
    <w:p w14:paraId="03790ED6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STATUTORY MEETING NOTE</w:t>
      </w:r>
    </w:p>
    <w:p w14:paraId="563AE376" w14:textId="4F69389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Meeting held in </w:t>
      </w:r>
      <w:r w:rsidR="00971F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14</w:t>
      </w:r>
      <w:r w:rsidR="00971FE9" w:rsidRPr="00971F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vertAlign w:val="superscript"/>
          <w:lang w:eastAsia="en-GB"/>
          <w14:ligatures w14:val="none"/>
        </w:rPr>
        <w:t>th</w:t>
      </w:r>
      <w:r w:rsidR="00971F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July 2026</w:t>
      </w:r>
    </w:p>
    <w:p w14:paraId="2C34F6CB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note is published in accordance with the statutory requirements relating to the publication of information following a meeting of the Council. It is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not the approved minutes of the meeting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6EC83D2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Members Present</w:t>
      </w:r>
    </w:p>
    <w:p w14:paraId="3A89BA00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Cllr L. Shipton (Mayor)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J. Davies-Scourfield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E. Morgans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A. Smith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L. Smith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K. Thomas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M. Court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J. Radbourne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P. Jenkins</w:t>
      </w:r>
    </w:p>
    <w:p w14:paraId="50B15A01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In Attendance</w:t>
      </w:r>
    </w:p>
    <w:p w14:paraId="3ED6C78F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Jadie Rees – Clerk</w:t>
      </w:r>
    </w:p>
    <w:p w14:paraId="50B281B4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Two members of the public were also present.</w:t>
      </w:r>
    </w:p>
    <w:p w14:paraId="6B26BE8A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Apologies for Absence</w:t>
      </w:r>
    </w:p>
    <w:p w14:paraId="4868A067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Cllr Rhydian Davies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A. Seeley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Rhys Davies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Cllr C. Davies</w:t>
      </w:r>
    </w:p>
    <w:p w14:paraId="70DE7B63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Declarations of Interest</w:t>
      </w:r>
    </w:p>
    <w:p w14:paraId="22307B5B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 declarations of interest were made.</w:t>
      </w:r>
    </w:p>
    <w:p w14:paraId="38F9053C" w14:textId="77777777" w:rsidR="00CC789A" w:rsidRPr="00CC789A" w:rsidRDefault="00000000" w:rsidP="00CC78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54EF1CB">
          <v:rect id="_x0000_i1025" style="width:0;height:1.5pt" o:hralign="center" o:hrstd="t" o:hr="t" fillcolor="#a0a0a0" stroked="f"/>
        </w:pict>
      </w:r>
    </w:p>
    <w:p w14:paraId="444AAAF5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Decisions Taken</w:t>
      </w:r>
    </w:p>
    <w:p w14:paraId="7F8D62E0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Minutes of the Meeting held on 8 June 2026</w:t>
      </w:r>
    </w:p>
    <w:p w14:paraId="6E171E76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minutes of the meeting held on 8 June 2026 were approved by the Council as a true and accurate record.</w:t>
      </w:r>
    </w:p>
    <w:p w14:paraId="07F89513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Accounts and Bank Reconciliation</w:t>
      </w:r>
    </w:p>
    <w:p w14:paraId="667BA549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considered and approved the accounts for payment and the bank reconciliation.</w:t>
      </w:r>
    </w:p>
    <w:p w14:paraId="3080C1E1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noted the financial report, including the annual Clear Council insurance premium, the payment to Rob Thomas covering the three-month period of April, May and June 2026, and payments relating to works and equipment following the leak at the Studio.</w:t>
      </w:r>
    </w:p>
    <w:p w14:paraId="569A9ED7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Planning Applications</w:t>
      </w:r>
    </w:p>
    <w:p w14:paraId="04CC909A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considered the following planning applications:</w:t>
      </w:r>
    </w:p>
    <w:p w14:paraId="36D4060A" w14:textId="77777777" w:rsidR="00CC789A" w:rsidRPr="00CC789A" w:rsidRDefault="00CC789A" w:rsidP="00CC78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PL/10969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Erection of yard covering – Henglos, Whitland.</w:t>
      </w:r>
    </w:p>
    <w:p w14:paraId="7EF879E8" w14:textId="77777777" w:rsidR="00CC789A" w:rsidRPr="00CC789A" w:rsidRDefault="00CC789A" w:rsidP="00CC78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PL/11010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Erection of an agricultural storage building – Cysgod Y Deri, Whitland.</w:t>
      </w:r>
    </w:p>
    <w:p w14:paraId="1D69B60A" w14:textId="77777777" w:rsidR="00CC789A" w:rsidRPr="00CC789A" w:rsidRDefault="00CC789A" w:rsidP="00CC78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PL/11005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Change of Use from Garage to Commercial Unit (B2 use class) with Office/Store above – 25 St Marys Street, Whitland.</w:t>
      </w:r>
    </w:p>
    <w:p w14:paraId="7B7961BD" w14:textId="77777777" w:rsidR="00CC789A" w:rsidRPr="00CC789A" w:rsidRDefault="00CC789A" w:rsidP="00CC78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Proposed Gwynt Glas Offshore Wind Farm.</w:t>
      </w:r>
    </w:p>
    <w:p w14:paraId="09EABB97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Planning Application PL/10952</w:t>
      </w:r>
    </w:p>
    <w:p w14:paraId="0D2B3E3D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Council considered planning application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PL/10952 – Change of use of former butcher's store to a private members gym/physical fitness centre – Smithfield House, St John Street, Whitland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EFF6E58" w14:textId="77777777" w:rsid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applicant attended the meeting and responded to questions from Members regarding noise assessment and fire safety arrangements.</w:t>
      </w:r>
    </w:p>
    <w:p w14:paraId="406CEA8F" w14:textId="629085AB" w:rsidR="006937F8" w:rsidRPr="00CC789A" w:rsidRDefault="006937F8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Following consideration, Whitland Town Council resolved that it had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 concerns regarding the applications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8390B0C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proposal was made by Cllr J. Radbourne and seconded by Cllr J. Davies-Scourfield. The proposal was agreed by all Members present.</w:t>
      </w:r>
    </w:p>
    <w:p w14:paraId="7F69A678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Correspondence</w:t>
      </w:r>
    </w:p>
    <w:p w14:paraId="13244501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considered correspondence received from a resident concerning street lighting at the lower end of Market Street.</w:t>
      </w:r>
    </w:p>
    <w:p w14:paraId="7177F121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was resolved that the matter be referred to the County Councillor for further investigation.</w:t>
      </w:r>
    </w:p>
    <w:p w14:paraId="216A80EB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approved payment for the Town Hall room hire for the Christmas party, comprising a £50 refundable deposit and a £37.50 hire fee.</w:t>
      </w:r>
    </w:p>
    <w:p w14:paraId="0DE069A7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noted correspondence received from Jayne Usher concerning planning application PL/10952.</w:t>
      </w:r>
    </w:p>
    <w:p w14:paraId="7541DA92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noted the progress of the 10 Towns Grant – Spaces Grant application.</w:t>
      </w:r>
    </w:p>
    <w:p w14:paraId="7A6B0800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The Council resolved that the Clerk would undertake the necessary training to enable Council documents to be uploaded online, with the aim of preventing future delays in publication.</w:t>
      </w:r>
    </w:p>
    <w:p w14:paraId="771ED6AB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Grounds Committee</w:t>
      </w:r>
    </w:p>
    <w:p w14:paraId="751E42E6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resolved that the Clerk investigate the feasibility and legal implications of installing CCTV in Pocket Park in relation to reported incidents of dog fouling.</w:t>
      </w:r>
    </w:p>
    <w:p w14:paraId="24F9573C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was also resolved that additional signage be arranged and that residents be notified through the Council's social media channels.</w:t>
      </w:r>
    </w:p>
    <w:p w14:paraId="0C945F02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agreed that the Clerk would liaise with the Parc Committee regarding the proposed installation of non-permanent football goals at Parc Dr Owen.</w:t>
      </w:r>
    </w:p>
    <w:p w14:paraId="330D8AC5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WhatsApp Group</w:t>
      </w:r>
    </w:p>
    <w:p w14:paraId="29918681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Council resolved that the Council's WhatsApp group would continue to be used for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emergency and low-level communications only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EE1BBA9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was further resolved that a Communication/WhatsApp Policy should be developed.</w:t>
      </w:r>
    </w:p>
    <w:p w14:paraId="44E91018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Hybrid Meetings and Zoom</w:t>
      </w:r>
    </w:p>
    <w:p w14:paraId="3C1B506C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considered the arrangements for hybrid meetings and the use of Zoom.</w:t>
      </w:r>
    </w:p>
    <w:p w14:paraId="7EE901B1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was resolved that hybrid meetings would continue to be facilitated via Zoom for those unable to attend in person.</w:t>
      </w:r>
    </w:p>
    <w:p w14:paraId="4BF2E7EC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was further resolved that the Council's Hybrid Policy be amended to reflect the arrangements discussed.</w:t>
      </w:r>
    </w:p>
    <w:p w14:paraId="40B8360E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possible use of an additional microphone to improve the audibility of Council Members to members of the public was also noted.</w:t>
      </w:r>
    </w:p>
    <w:p w14:paraId="75FE9172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Community Gazebos</w:t>
      </w:r>
    </w:p>
    <w:p w14:paraId="421EC4DD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agreed that a loan agreement form should be developed to formalise the borrowing of the community gazebos.</w:t>
      </w:r>
    </w:p>
    <w:p w14:paraId="31733544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was further agreed that a minimum of 3–4 days' notice should be provided for requests to borrow the gazebos.</w:t>
      </w:r>
    </w:p>
    <w:p w14:paraId="2BCF4985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also agreed that assistance from councillors with the erection of the gazebos could not be guaranteed, although support may be provided where available.</w:t>
      </w:r>
    </w:p>
    <w:p w14:paraId="4A4448A9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Studio</w:t>
      </w:r>
    </w:p>
    <w:p w14:paraId="38A450F7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Council received an update regarding the Studio lease and noted that the lease was progressing towards completion, with minor outstanding matters being addressed.</w:t>
      </w:r>
    </w:p>
    <w:p w14:paraId="12C2D7D8" w14:textId="77777777" w:rsidR="00CC789A" w:rsidRPr="00CC789A" w:rsidRDefault="00000000" w:rsidP="00CC78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pict w14:anchorId="409E99CA">
          <v:rect id="_x0000_i1026" style="width:0;height:1.5pt" o:hralign="center" o:hrstd="t" o:hr="t" fillcolor="#a0a0a0" stroked="f"/>
        </w:pict>
      </w:r>
    </w:p>
    <w:p w14:paraId="57DF3137" w14:textId="77777777" w:rsidR="00CC789A" w:rsidRPr="00CC789A" w:rsidRDefault="00CC789A" w:rsidP="00CC78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Voting Outcomes</w:t>
      </w:r>
    </w:p>
    <w:p w14:paraId="286FEA37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Where the minutes specifically record the outcome of a vote or proposal, the outcome has been recorded above.</w:t>
      </w:r>
    </w:p>
    <w:p w14:paraId="687914A6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For other matters, the minutes record that the Council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resolved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agreed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approved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noted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relevant item but do not provide a numerical breakdown of votes. No numerical vote counts have therefore been added to this statutory note.</w:t>
      </w:r>
    </w:p>
    <w:p w14:paraId="081A07E3" w14:textId="77777777" w:rsidR="00CC789A" w:rsidRPr="00CC789A" w:rsidRDefault="00000000" w:rsidP="00CC78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F7EB832">
          <v:rect id="_x0000_i1027" style="width:0;height:1.5pt" o:hralign="center" o:hrstd="t" o:hr="t" fillcolor="#a0a0a0" stroked="f"/>
        </w:pict>
      </w:r>
    </w:p>
    <w:p w14:paraId="69AD524C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This document is a statutory meeting note and does not constitute the approved minutes of Whitland Town Council.</w:t>
      </w:r>
    </w:p>
    <w:p w14:paraId="393B2EB6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Meeting date: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July 2026</w:t>
      </w:r>
    </w:p>
    <w:p w14:paraId="2E7BD4AF" w14:textId="77777777" w:rsidR="00CC789A" w:rsidRPr="00CC789A" w:rsidRDefault="00CC789A" w:rsidP="00CC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C78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Meeting concluded:</w:t>
      </w:r>
      <w:r w:rsidRPr="00CC789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8.23 pm</w:t>
      </w:r>
    </w:p>
    <w:p w14:paraId="342954D6" w14:textId="77777777" w:rsidR="00C72FA1" w:rsidRDefault="00C72FA1"/>
    <w:sectPr w:rsidR="00C7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B7C2A"/>
    <w:multiLevelType w:val="multilevel"/>
    <w:tmpl w:val="720C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85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9A"/>
    <w:rsid w:val="002D46BD"/>
    <w:rsid w:val="006937F8"/>
    <w:rsid w:val="00971FE9"/>
    <w:rsid w:val="009A5030"/>
    <w:rsid w:val="00C72FA1"/>
    <w:rsid w:val="00CC789A"/>
    <w:rsid w:val="00D30208"/>
    <w:rsid w:val="00FE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19E5"/>
  <w15:chartTrackingRefBased/>
  <w15:docId w15:val="{7C2DF82E-4E97-45B4-8FF1-045E9294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Priestley</dc:creator>
  <cp:keywords/>
  <dc:description/>
  <cp:lastModifiedBy>Melanie Priestley</cp:lastModifiedBy>
  <cp:revision>3</cp:revision>
  <dcterms:created xsi:type="dcterms:W3CDTF">2026-08-24T18:45:00Z</dcterms:created>
  <dcterms:modified xsi:type="dcterms:W3CDTF">2026-08-26T09:04:00Z</dcterms:modified>
</cp:coreProperties>
</file>