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17D38" w14:textId="77777777" w:rsidR="001034D4" w:rsidRPr="001034D4" w:rsidRDefault="001034D4" w:rsidP="001034D4">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1034D4">
        <w:rPr>
          <w:rFonts w:ascii="Times New Roman" w:eastAsia="Times New Roman" w:hAnsi="Times New Roman" w:cs="Times New Roman"/>
          <w:b/>
          <w:bCs/>
          <w:kern w:val="36"/>
          <w:sz w:val="48"/>
          <w:szCs w:val="48"/>
          <w:lang w:eastAsia="en-GB"/>
          <w14:ligatures w14:val="none"/>
        </w:rPr>
        <w:t>WHITLAND TOWN COUNCIL</w:t>
      </w:r>
    </w:p>
    <w:p w14:paraId="0F0DAAB5" w14:textId="77777777" w:rsidR="001034D4" w:rsidRPr="001034D4" w:rsidRDefault="001034D4" w:rsidP="001034D4">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034D4">
        <w:rPr>
          <w:rFonts w:ascii="Times New Roman" w:eastAsia="Times New Roman" w:hAnsi="Times New Roman" w:cs="Times New Roman"/>
          <w:b/>
          <w:bCs/>
          <w:kern w:val="0"/>
          <w:sz w:val="36"/>
          <w:szCs w:val="36"/>
          <w:lang w:eastAsia="en-GB"/>
          <w14:ligatures w14:val="none"/>
        </w:rPr>
        <w:t>STATUTORY MEETING NOTE</w:t>
      </w:r>
    </w:p>
    <w:p w14:paraId="1A5AA1AC" w14:textId="77777777" w:rsidR="001034D4" w:rsidRPr="001034D4" w:rsidRDefault="001034D4" w:rsidP="001034D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034D4">
        <w:rPr>
          <w:rFonts w:ascii="Times New Roman" w:eastAsia="Times New Roman" w:hAnsi="Times New Roman" w:cs="Times New Roman"/>
          <w:b/>
          <w:bCs/>
          <w:kern w:val="0"/>
          <w:sz w:val="27"/>
          <w:szCs w:val="27"/>
          <w:lang w:eastAsia="en-GB"/>
          <w14:ligatures w14:val="none"/>
        </w:rPr>
        <w:t>Meeting held on 30 June 2026</w:t>
      </w:r>
    </w:p>
    <w:p w14:paraId="21F8F4A4"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kern w:val="0"/>
          <w:sz w:val="24"/>
          <w:szCs w:val="24"/>
          <w:lang w:eastAsia="en-GB"/>
          <w14:ligatures w14:val="none"/>
        </w:rPr>
        <w:t xml:space="preserve">This note is published in accordance with the requirements relating to the publication of information following a meeting of the Council. It is </w:t>
      </w:r>
      <w:r w:rsidRPr="001034D4">
        <w:rPr>
          <w:rFonts w:ascii="Times New Roman" w:eastAsia="Times New Roman" w:hAnsi="Times New Roman" w:cs="Times New Roman"/>
          <w:b/>
          <w:bCs/>
          <w:kern w:val="0"/>
          <w:sz w:val="24"/>
          <w:szCs w:val="24"/>
          <w:lang w:eastAsia="en-GB"/>
          <w14:ligatures w14:val="none"/>
        </w:rPr>
        <w:t>not the approved minutes of the meeting</w:t>
      </w:r>
      <w:r w:rsidRPr="001034D4">
        <w:rPr>
          <w:rFonts w:ascii="Times New Roman" w:eastAsia="Times New Roman" w:hAnsi="Times New Roman" w:cs="Times New Roman"/>
          <w:kern w:val="0"/>
          <w:sz w:val="24"/>
          <w:szCs w:val="24"/>
          <w:lang w:eastAsia="en-GB"/>
          <w14:ligatures w14:val="none"/>
        </w:rPr>
        <w:t>.</w:t>
      </w:r>
    </w:p>
    <w:p w14:paraId="66CDF10C" w14:textId="77777777" w:rsidR="001034D4" w:rsidRPr="001034D4" w:rsidRDefault="001034D4" w:rsidP="001034D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034D4">
        <w:rPr>
          <w:rFonts w:ascii="Times New Roman" w:eastAsia="Times New Roman" w:hAnsi="Times New Roman" w:cs="Times New Roman"/>
          <w:b/>
          <w:bCs/>
          <w:kern w:val="0"/>
          <w:sz w:val="27"/>
          <w:szCs w:val="27"/>
          <w:lang w:eastAsia="en-GB"/>
          <w14:ligatures w14:val="none"/>
        </w:rPr>
        <w:t>Members Present</w:t>
      </w:r>
    </w:p>
    <w:p w14:paraId="05A53F6A"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kern w:val="0"/>
          <w:sz w:val="24"/>
          <w:szCs w:val="24"/>
          <w:lang w:eastAsia="en-GB"/>
          <w14:ligatures w14:val="none"/>
        </w:rPr>
        <w:t>Cllr L. Shipton (Mayor)</w:t>
      </w:r>
      <w:r w:rsidRPr="001034D4">
        <w:rPr>
          <w:rFonts w:ascii="Times New Roman" w:eastAsia="Times New Roman" w:hAnsi="Times New Roman" w:cs="Times New Roman"/>
          <w:kern w:val="0"/>
          <w:sz w:val="24"/>
          <w:szCs w:val="24"/>
          <w:lang w:eastAsia="en-GB"/>
          <w14:ligatures w14:val="none"/>
        </w:rPr>
        <w:br/>
        <w:t>Cllr J. Davies-Scourfield</w:t>
      </w:r>
      <w:r w:rsidRPr="001034D4">
        <w:rPr>
          <w:rFonts w:ascii="Times New Roman" w:eastAsia="Times New Roman" w:hAnsi="Times New Roman" w:cs="Times New Roman"/>
          <w:kern w:val="0"/>
          <w:sz w:val="24"/>
          <w:szCs w:val="24"/>
          <w:lang w:eastAsia="en-GB"/>
          <w14:ligatures w14:val="none"/>
        </w:rPr>
        <w:br/>
        <w:t>Cllr E. Morgans</w:t>
      </w:r>
      <w:r w:rsidRPr="001034D4">
        <w:rPr>
          <w:rFonts w:ascii="Times New Roman" w:eastAsia="Times New Roman" w:hAnsi="Times New Roman" w:cs="Times New Roman"/>
          <w:kern w:val="0"/>
          <w:sz w:val="24"/>
          <w:szCs w:val="24"/>
          <w:lang w:eastAsia="en-GB"/>
          <w14:ligatures w14:val="none"/>
        </w:rPr>
        <w:br/>
        <w:t>Cllr A. Smith</w:t>
      </w:r>
      <w:r w:rsidRPr="001034D4">
        <w:rPr>
          <w:rFonts w:ascii="Times New Roman" w:eastAsia="Times New Roman" w:hAnsi="Times New Roman" w:cs="Times New Roman"/>
          <w:kern w:val="0"/>
          <w:sz w:val="24"/>
          <w:szCs w:val="24"/>
          <w:lang w:eastAsia="en-GB"/>
          <w14:ligatures w14:val="none"/>
        </w:rPr>
        <w:br/>
        <w:t>Cllr L. Smith</w:t>
      </w:r>
      <w:r w:rsidRPr="001034D4">
        <w:rPr>
          <w:rFonts w:ascii="Times New Roman" w:eastAsia="Times New Roman" w:hAnsi="Times New Roman" w:cs="Times New Roman"/>
          <w:kern w:val="0"/>
          <w:sz w:val="24"/>
          <w:szCs w:val="24"/>
          <w:lang w:eastAsia="en-GB"/>
          <w14:ligatures w14:val="none"/>
        </w:rPr>
        <w:br/>
        <w:t>Cllr K. Thomas</w:t>
      </w:r>
      <w:r w:rsidRPr="001034D4">
        <w:rPr>
          <w:rFonts w:ascii="Times New Roman" w:eastAsia="Times New Roman" w:hAnsi="Times New Roman" w:cs="Times New Roman"/>
          <w:kern w:val="0"/>
          <w:sz w:val="24"/>
          <w:szCs w:val="24"/>
          <w:lang w:eastAsia="en-GB"/>
          <w14:ligatures w14:val="none"/>
        </w:rPr>
        <w:br/>
        <w:t>Cllr M. Court</w:t>
      </w:r>
      <w:r w:rsidRPr="001034D4">
        <w:rPr>
          <w:rFonts w:ascii="Times New Roman" w:eastAsia="Times New Roman" w:hAnsi="Times New Roman" w:cs="Times New Roman"/>
          <w:kern w:val="0"/>
          <w:sz w:val="24"/>
          <w:szCs w:val="24"/>
          <w:lang w:eastAsia="en-GB"/>
          <w14:ligatures w14:val="none"/>
        </w:rPr>
        <w:br/>
        <w:t>Cllr J. Radbourne</w:t>
      </w:r>
      <w:r w:rsidRPr="001034D4">
        <w:rPr>
          <w:rFonts w:ascii="Times New Roman" w:eastAsia="Times New Roman" w:hAnsi="Times New Roman" w:cs="Times New Roman"/>
          <w:kern w:val="0"/>
          <w:sz w:val="24"/>
          <w:szCs w:val="24"/>
          <w:lang w:eastAsia="en-GB"/>
          <w14:ligatures w14:val="none"/>
        </w:rPr>
        <w:br/>
        <w:t>Cllr C. Davies</w:t>
      </w:r>
      <w:r w:rsidRPr="001034D4">
        <w:rPr>
          <w:rFonts w:ascii="Times New Roman" w:eastAsia="Times New Roman" w:hAnsi="Times New Roman" w:cs="Times New Roman"/>
          <w:kern w:val="0"/>
          <w:sz w:val="24"/>
          <w:szCs w:val="24"/>
          <w:lang w:eastAsia="en-GB"/>
          <w14:ligatures w14:val="none"/>
        </w:rPr>
        <w:br/>
        <w:t>Cllr A. Seeley</w:t>
      </w:r>
      <w:r w:rsidRPr="001034D4">
        <w:rPr>
          <w:rFonts w:ascii="Times New Roman" w:eastAsia="Times New Roman" w:hAnsi="Times New Roman" w:cs="Times New Roman"/>
          <w:kern w:val="0"/>
          <w:sz w:val="24"/>
          <w:szCs w:val="24"/>
          <w:lang w:eastAsia="en-GB"/>
          <w14:ligatures w14:val="none"/>
        </w:rPr>
        <w:br/>
        <w:t>Cllr R. Davies</w:t>
      </w:r>
      <w:r w:rsidRPr="001034D4">
        <w:rPr>
          <w:rFonts w:ascii="Times New Roman" w:eastAsia="Times New Roman" w:hAnsi="Times New Roman" w:cs="Times New Roman"/>
          <w:kern w:val="0"/>
          <w:sz w:val="24"/>
          <w:szCs w:val="24"/>
          <w:lang w:eastAsia="en-GB"/>
          <w14:ligatures w14:val="none"/>
        </w:rPr>
        <w:br/>
        <w:t>Cllr P. Jenkins</w:t>
      </w:r>
    </w:p>
    <w:p w14:paraId="2F7E881F" w14:textId="77777777" w:rsidR="001034D4" w:rsidRPr="001034D4" w:rsidRDefault="001034D4" w:rsidP="001034D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034D4">
        <w:rPr>
          <w:rFonts w:ascii="Times New Roman" w:eastAsia="Times New Roman" w:hAnsi="Times New Roman" w:cs="Times New Roman"/>
          <w:b/>
          <w:bCs/>
          <w:kern w:val="0"/>
          <w:sz w:val="27"/>
          <w:szCs w:val="27"/>
          <w:lang w:eastAsia="en-GB"/>
          <w14:ligatures w14:val="none"/>
        </w:rPr>
        <w:t>In Attendance</w:t>
      </w:r>
    </w:p>
    <w:p w14:paraId="2438D319"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kern w:val="0"/>
          <w:sz w:val="24"/>
          <w:szCs w:val="24"/>
          <w:lang w:eastAsia="en-GB"/>
          <w14:ligatures w14:val="none"/>
        </w:rPr>
        <w:t>Jadie Rees – Clerk</w:t>
      </w:r>
    </w:p>
    <w:p w14:paraId="330724A6" w14:textId="77777777" w:rsidR="001034D4" w:rsidRPr="001034D4" w:rsidRDefault="001034D4" w:rsidP="001034D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034D4">
        <w:rPr>
          <w:rFonts w:ascii="Times New Roman" w:eastAsia="Times New Roman" w:hAnsi="Times New Roman" w:cs="Times New Roman"/>
          <w:b/>
          <w:bCs/>
          <w:kern w:val="0"/>
          <w:sz w:val="27"/>
          <w:szCs w:val="27"/>
          <w:lang w:eastAsia="en-GB"/>
          <w14:ligatures w14:val="none"/>
        </w:rPr>
        <w:t>Apologies for Absence</w:t>
      </w:r>
    </w:p>
    <w:p w14:paraId="3415C17B"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kern w:val="0"/>
          <w:sz w:val="24"/>
          <w:szCs w:val="24"/>
          <w:lang w:eastAsia="en-GB"/>
          <w14:ligatures w14:val="none"/>
        </w:rPr>
        <w:t>Cllr Rhys Davies</w:t>
      </w:r>
    </w:p>
    <w:p w14:paraId="41AC68F8" w14:textId="77777777" w:rsidR="001034D4" w:rsidRPr="001034D4" w:rsidRDefault="001034D4" w:rsidP="001034D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034D4">
        <w:rPr>
          <w:rFonts w:ascii="Times New Roman" w:eastAsia="Times New Roman" w:hAnsi="Times New Roman" w:cs="Times New Roman"/>
          <w:b/>
          <w:bCs/>
          <w:kern w:val="0"/>
          <w:sz w:val="27"/>
          <w:szCs w:val="27"/>
          <w:lang w:eastAsia="en-GB"/>
          <w14:ligatures w14:val="none"/>
        </w:rPr>
        <w:t>Declarations of Interest</w:t>
      </w:r>
    </w:p>
    <w:p w14:paraId="0E43D168"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kern w:val="0"/>
          <w:sz w:val="24"/>
          <w:szCs w:val="24"/>
          <w:lang w:eastAsia="en-GB"/>
          <w14:ligatures w14:val="none"/>
        </w:rPr>
        <w:t>No declarations of interest were made.</w:t>
      </w:r>
    </w:p>
    <w:p w14:paraId="5AC5380E" w14:textId="77777777" w:rsidR="001034D4" w:rsidRPr="001034D4" w:rsidRDefault="001034D4" w:rsidP="001034D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034D4">
        <w:rPr>
          <w:rFonts w:ascii="Times New Roman" w:eastAsia="Times New Roman" w:hAnsi="Times New Roman" w:cs="Times New Roman"/>
          <w:b/>
          <w:bCs/>
          <w:kern w:val="0"/>
          <w:sz w:val="27"/>
          <w:szCs w:val="27"/>
          <w:lang w:eastAsia="en-GB"/>
          <w14:ligatures w14:val="none"/>
        </w:rPr>
        <w:t>Decisions Taken</w:t>
      </w:r>
    </w:p>
    <w:p w14:paraId="5B04508B"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b/>
          <w:bCs/>
          <w:kern w:val="0"/>
          <w:sz w:val="24"/>
          <w:szCs w:val="24"/>
          <w:lang w:eastAsia="en-GB"/>
          <w14:ligatures w14:val="none"/>
        </w:rPr>
        <w:t>Annual Accounts 2025/26</w:t>
      </w:r>
      <w:r w:rsidRPr="001034D4">
        <w:rPr>
          <w:rFonts w:ascii="Times New Roman" w:eastAsia="Times New Roman" w:hAnsi="Times New Roman" w:cs="Times New Roman"/>
          <w:kern w:val="0"/>
          <w:sz w:val="24"/>
          <w:szCs w:val="24"/>
          <w:lang w:eastAsia="en-GB"/>
          <w14:ligatures w14:val="none"/>
        </w:rPr>
        <w:br/>
        <w:t>The Council considered and approved the Annual Accounts for the financial year 2025/26.</w:t>
      </w:r>
    </w:p>
    <w:p w14:paraId="4F92CE12"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b/>
          <w:bCs/>
          <w:kern w:val="0"/>
          <w:sz w:val="24"/>
          <w:szCs w:val="24"/>
          <w:lang w:eastAsia="en-GB"/>
          <w14:ligatures w14:val="none"/>
        </w:rPr>
        <w:t>Risk Management Policy</w:t>
      </w:r>
      <w:r w:rsidRPr="001034D4">
        <w:rPr>
          <w:rFonts w:ascii="Times New Roman" w:eastAsia="Times New Roman" w:hAnsi="Times New Roman" w:cs="Times New Roman"/>
          <w:kern w:val="0"/>
          <w:sz w:val="24"/>
          <w:szCs w:val="24"/>
          <w:lang w:eastAsia="en-GB"/>
          <w14:ligatures w14:val="none"/>
        </w:rPr>
        <w:br/>
        <w:t>The Council reviewed and approved the Risk Management Policy.</w:t>
      </w:r>
    </w:p>
    <w:p w14:paraId="4DF85FC1"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b/>
          <w:bCs/>
          <w:kern w:val="0"/>
          <w:sz w:val="24"/>
          <w:szCs w:val="24"/>
          <w:lang w:eastAsia="en-GB"/>
          <w14:ligatures w14:val="none"/>
        </w:rPr>
        <w:t>Quarterly Bank Reconciliations</w:t>
      </w:r>
      <w:r w:rsidRPr="001034D4">
        <w:rPr>
          <w:rFonts w:ascii="Times New Roman" w:eastAsia="Times New Roman" w:hAnsi="Times New Roman" w:cs="Times New Roman"/>
          <w:kern w:val="0"/>
          <w:sz w:val="24"/>
          <w:szCs w:val="24"/>
          <w:lang w:eastAsia="en-GB"/>
          <w14:ligatures w14:val="none"/>
        </w:rPr>
        <w:br/>
        <w:t>The Council reviewed and approved the quarterly bank reconciliations. The quarterly accounts were signed off by Cllrs E. Morgans, J. Radbourne, K. Thomas and A. Smith.</w:t>
      </w:r>
    </w:p>
    <w:p w14:paraId="4C7E5970"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b/>
          <w:bCs/>
          <w:kern w:val="0"/>
          <w:sz w:val="24"/>
          <w:szCs w:val="24"/>
          <w:lang w:eastAsia="en-GB"/>
          <w14:ligatures w14:val="none"/>
        </w:rPr>
        <w:lastRenderedPageBreak/>
        <w:t>Clerk’s Salary Review</w:t>
      </w:r>
      <w:r w:rsidRPr="001034D4">
        <w:rPr>
          <w:rFonts w:ascii="Times New Roman" w:eastAsia="Times New Roman" w:hAnsi="Times New Roman" w:cs="Times New Roman"/>
          <w:kern w:val="0"/>
          <w:sz w:val="24"/>
          <w:szCs w:val="24"/>
          <w:lang w:eastAsia="en-GB"/>
          <w14:ligatures w14:val="none"/>
        </w:rPr>
        <w:br/>
        <w:t>The Council noted that no salary review had taken place in November 2025 due to the newly appointed Clerk having only recently commenced the role. The Council agreed with the position.</w:t>
      </w:r>
    </w:p>
    <w:p w14:paraId="2639EDDD"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b/>
          <w:bCs/>
          <w:kern w:val="0"/>
          <w:sz w:val="24"/>
          <w:szCs w:val="24"/>
          <w:lang w:eastAsia="en-GB"/>
          <w14:ligatures w14:val="none"/>
        </w:rPr>
        <w:t>Suspension of Financial Regulations</w:t>
      </w:r>
      <w:r w:rsidRPr="001034D4">
        <w:rPr>
          <w:rFonts w:ascii="Times New Roman" w:eastAsia="Times New Roman" w:hAnsi="Times New Roman" w:cs="Times New Roman"/>
          <w:kern w:val="0"/>
          <w:sz w:val="24"/>
          <w:szCs w:val="24"/>
          <w:lang w:eastAsia="en-GB"/>
          <w14:ligatures w14:val="none"/>
        </w:rPr>
        <w:br/>
        <w:t>The Council agreed to suspend the financial regulation limiting personal payment of Council expenses over £250, in circumstances where certain expenses had been paid personally by the Deputy Mayor. The expenses were subsequently reimbursed to the Deputy Mayor.</w:t>
      </w:r>
    </w:p>
    <w:p w14:paraId="1766F867"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b/>
          <w:bCs/>
          <w:kern w:val="0"/>
          <w:sz w:val="24"/>
          <w:szCs w:val="24"/>
          <w:lang w:eastAsia="en-GB"/>
          <w14:ligatures w14:val="none"/>
        </w:rPr>
        <w:t>Audit Correspondence</w:t>
      </w:r>
      <w:r w:rsidRPr="001034D4">
        <w:rPr>
          <w:rFonts w:ascii="Times New Roman" w:eastAsia="Times New Roman" w:hAnsi="Times New Roman" w:cs="Times New Roman"/>
          <w:kern w:val="0"/>
          <w:sz w:val="24"/>
          <w:szCs w:val="24"/>
          <w:lang w:eastAsia="en-GB"/>
          <w14:ligatures w14:val="none"/>
        </w:rPr>
        <w:br/>
        <w:t>The Council received and reviewed the audit letter from Llewelyn Davies Accountants.</w:t>
      </w:r>
    </w:p>
    <w:p w14:paraId="645434F9" w14:textId="77777777" w:rsidR="001034D4" w:rsidRPr="001034D4" w:rsidRDefault="001034D4" w:rsidP="001034D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1034D4">
        <w:rPr>
          <w:rFonts w:ascii="Times New Roman" w:eastAsia="Times New Roman" w:hAnsi="Times New Roman" w:cs="Times New Roman"/>
          <w:b/>
          <w:bCs/>
          <w:kern w:val="0"/>
          <w:sz w:val="27"/>
          <w:szCs w:val="27"/>
          <w:lang w:eastAsia="en-GB"/>
          <w14:ligatures w14:val="none"/>
        </w:rPr>
        <w:t>Voting Outcomes</w:t>
      </w:r>
    </w:p>
    <w:p w14:paraId="0D811F15"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kern w:val="0"/>
          <w:sz w:val="24"/>
          <w:szCs w:val="24"/>
          <w:lang w:eastAsia="en-GB"/>
          <w14:ligatures w14:val="none"/>
        </w:rPr>
        <w:t xml:space="preserve">The minutes record that members present </w:t>
      </w:r>
      <w:proofErr w:type="gramStart"/>
      <w:r w:rsidRPr="001034D4">
        <w:rPr>
          <w:rFonts w:ascii="Times New Roman" w:eastAsia="Times New Roman" w:hAnsi="Times New Roman" w:cs="Times New Roman"/>
          <w:kern w:val="0"/>
          <w:sz w:val="24"/>
          <w:szCs w:val="24"/>
          <w:lang w:eastAsia="en-GB"/>
          <w14:ligatures w14:val="none"/>
        </w:rPr>
        <w:t>were in agreement</w:t>
      </w:r>
      <w:proofErr w:type="gramEnd"/>
      <w:r w:rsidRPr="001034D4">
        <w:rPr>
          <w:rFonts w:ascii="Times New Roman" w:eastAsia="Times New Roman" w:hAnsi="Times New Roman" w:cs="Times New Roman"/>
          <w:kern w:val="0"/>
          <w:sz w:val="24"/>
          <w:szCs w:val="24"/>
          <w:lang w:eastAsia="en-GB"/>
          <w14:ligatures w14:val="none"/>
        </w:rPr>
        <w:t xml:space="preserve"> with the decisions above. No specific numerical vote counts were recorded.</w:t>
      </w:r>
    </w:p>
    <w:p w14:paraId="2D922E50" w14:textId="77777777" w:rsidR="001034D4" w:rsidRPr="001034D4" w:rsidRDefault="001034D4" w:rsidP="001034D4">
      <w:pPr>
        <w:spacing w:after="0"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kern w:val="0"/>
          <w:sz w:val="24"/>
          <w:szCs w:val="24"/>
          <w:lang w:eastAsia="en-GB"/>
          <w14:ligatures w14:val="none"/>
        </w:rPr>
        <w:pict w14:anchorId="1BDAEA76">
          <v:rect id="_x0000_i1025" style="width:0;height:1.5pt" o:hralign="center" o:hrstd="t" o:hr="t" fillcolor="#a0a0a0" stroked="f"/>
        </w:pict>
      </w:r>
    </w:p>
    <w:p w14:paraId="5C078A0E"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b/>
          <w:bCs/>
          <w:kern w:val="0"/>
          <w:sz w:val="24"/>
          <w:szCs w:val="24"/>
          <w:lang w:eastAsia="en-GB"/>
          <w14:ligatures w14:val="none"/>
        </w:rPr>
        <w:t>This document is a statutory meeting note and does not constitute the approved minutes of Whitland Town Council.</w:t>
      </w:r>
    </w:p>
    <w:p w14:paraId="28481082" w14:textId="77777777" w:rsidR="001034D4" w:rsidRPr="001034D4" w:rsidRDefault="001034D4" w:rsidP="001034D4">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034D4">
        <w:rPr>
          <w:rFonts w:ascii="Times New Roman" w:eastAsia="Times New Roman" w:hAnsi="Times New Roman" w:cs="Times New Roman"/>
          <w:b/>
          <w:bCs/>
          <w:kern w:val="0"/>
          <w:sz w:val="24"/>
          <w:szCs w:val="24"/>
          <w:lang w:eastAsia="en-GB"/>
          <w14:ligatures w14:val="none"/>
        </w:rPr>
        <w:t>Date of meeting:</w:t>
      </w:r>
      <w:r w:rsidRPr="001034D4">
        <w:rPr>
          <w:rFonts w:ascii="Times New Roman" w:eastAsia="Times New Roman" w:hAnsi="Times New Roman" w:cs="Times New Roman"/>
          <w:kern w:val="0"/>
          <w:sz w:val="24"/>
          <w:szCs w:val="24"/>
          <w:lang w:eastAsia="en-GB"/>
          <w14:ligatures w14:val="none"/>
        </w:rPr>
        <w:t xml:space="preserve"> 30 June 2026</w:t>
      </w:r>
      <w:r w:rsidRPr="001034D4">
        <w:rPr>
          <w:rFonts w:ascii="Times New Roman" w:eastAsia="Times New Roman" w:hAnsi="Times New Roman" w:cs="Times New Roman"/>
          <w:kern w:val="0"/>
          <w:sz w:val="24"/>
          <w:szCs w:val="24"/>
          <w:lang w:eastAsia="en-GB"/>
          <w14:ligatures w14:val="none"/>
        </w:rPr>
        <w:br/>
      </w:r>
      <w:r w:rsidRPr="001034D4">
        <w:rPr>
          <w:rFonts w:ascii="Times New Roman" w:eastAsia="Times New Roman" w:hAnsi="Times New Roman" w:cs="Times New Roman"/>
          <w:b/>
          <w:bCs/>
          <w:kern w:val="0"/>
          <w:sz w:val="24"/>
          <w:szCs w:val="24"/>
          <w:lang w:eastAsia="en-GB"/>
          <w14:ligatures w14:val="none"/>
        </w:rPr>
        <w:t>Meeting concluded:</w:t>
      </w:r>
      <w:r w:rsidRPr="001034D4">
        <w:rPr>
          <w:rFonts w:ascii="Times New Roman" w:eastAsia="Times New Roman" w:hAnsi="Times New Roman" w:cs="Times New Roman"/>
          <w:kern w:val="0"/>
          <w:sz w:val="24"/>
          <w:szCs w:val="24"/>
          <w:lang w:eastAsia="en-GB"/>
          <w14:ligatures w14:val="none"/>
        </w:rPr>
        <w:t xml:space="preserve"> 7.45 pm</w:t>
      </w:r>
    </w:p>
    <w:p w14:paraId="53109E4D" w14:textId="77777777" w:rsidR="00C72FA1" w:rsidRDefault="00C72FA1"/>
    <w:sectPr w:rsidR="00C72F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D4"/>
    <w:rsid w:val="001034D4"/>
    <w:rsid w:val="002D46BD"/>
    <w:rsid w:val="009A5030"/>
    <w:rsid w:val="00C72FA1"/>
    <w:rsid w:val="00D30208"/>
    <w:rsid w:val="00FE5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D699B"/>
  <w15:chartTrackingRefBased/>
  <w15:docId w15:val="{418DB79F-D935-4EA0-8706-A026ECEC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34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34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34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34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34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34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34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34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34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4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34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34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34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34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34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34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34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34D4"/>
    <w:rPr>
      <w:rFonts w:eastAsiaTheme="majorEastAsia" w:cstheme="majorBidi"/>
      <w:color w:val="272727" w:themeColor="text1" w:themeTint="D8"/>
    </w:rPr>
  </w:style>
  <w:style w:type="paragraph" w:styleId="Title">
    <w:name w:val="Title"/>
    <w:basedOn w:val="Normal"/>
    <w:next w:val="Normal"/>
    <w:link w:val="TitleChar"/>
    <w:uiPriority w:val="10"/>
    <w:qFormat/>
    <w:rsid w:val="00103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34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34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34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34D4"/>
    <w:pPr>
      <w:spacing w:before="160"/>
      <w:jc w:val="center"/>
    </w:pPr>
    <w:rPr>
      <w:i/>
      <w:iCs/>
      <w:color w:val="404040" w:themeColor="text1" w:themeTint="BF"/>
    </w:rPr>
  </w:style>
  <w:style w:type="character" w:customStyle="1" w:styleId="QuoteChar">
    <w:name w:val="Quote Char"/>
    <w:basedOn w:val="DefaultParagraphFont"/>
    <w:link w:val="Quote"/>
    <w:uiPriority w:val="29"/>
    <w:rsid w:val="001034D4"/>
    <w:rPr>
      <w:i/>
      <w:iCs/>
      <w:color w:val="404040" w:themeColor="text1" w:themeTint="BF"/>
    </w:rPr>
  </w:style>
  <w:style w:type="paragraph" w:styleId="ListParagraph">
    <w:name w:val="List Paragraph"/>
    <w:basedOn w:val="Normal"/>
    <w:uiPriority w:val="34"/>
    <w:qFormat/>
    <w:rsid w:val="001034D4"/>
    <w:pPr>
      <w:ind w:left="720"/>
      <w:contextualSpacing/>
    </w:pPr>
  </w:style>
  <w:style w:type="character" w:styleId="IntenseEmphasis">
    <w:name w:val="Intense Emphasis"/>
    <w:basedOn w:val="DefaultParagraphFont"/>
    <w:uiPriority w:val="21"/>
    <w:qFormat/>
    <w:rsid w:val="001034D4"/>
    <w:rPr>
      <w:i/>
      <w:iCs/>
      <w:color w:val="0F4761" w:themeColor="accent1" w:themeShade="BF"/>
    </w:rPr>
  </w:style>
  <w:style w:type="paragraph" w:styleId="IntenseQuote">
    <w:name w:val="Intense Quote"/>
    <w:basedOn w:val="Normal"/>
    <w:next w:val="Normal"/>
    <w:link w:val="IntenseQuoteChar"/>
    <w:uiPriority w:val="30"/>
    <w:qFormat/>
    <w:rsid w:val="001034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34D4"/>
    <w:rPr>
      <w:i/>
      <w:iCs/>
      <w:color w:val="0F4761" w:themeColor="accent1" w:themeShade="BF"/>
    </w:rPr>
  </w:style>
  <w:style w:type="character" w:styleId="IntenseReference">
    <w:name w:val="Intense Reference"/>
    <w:basedOn w:val="DefaultParagraphFont"/>
    <w:uiPriority w:val="32"/>
    <w:qFormat/>
    <w:rsid w:val="001034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Priestley</dc:creator>
  <cp:keywords/>
  <dc:description/>
  <cp:lastModifiedBy>Melanie Priestley</cp:lastModifiedBy>
  <cp:revision>1</cp:revision>
  <dcterms:created xsi:type="dcterms:W3CDTF">2026-08-24T18:40:00Z</dcterms:created>
  <dcterms:modified xsi:type="dcterms:W3CDTF">2026-08-24T18:42:00Z</dcterms:modified>
</cp:coreProperties>
</file>